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36" w:rsidRPr="00ED1E9D" w:rsidRDefault="009C7436" w:rsidP="009C7436">
      <w:pPr>
        <w:pStyle w:val="western"/>
        <w:spacing w:before="0" w:after="0"/>
        <w:jc w:val="right"/>
      </w:pPr>
    </w:p>
    <w:p w:rsidR="009C7436" w:rsidRPr="00ED1E9D" w:rsidRDefault="009C7436" w:rsidP="009C7436">
      <w:pPr>
        <w:pStyle w:val="western"/>
        <w:spacing w:before="0" w:after="0"/>
        <w:jc w:val="right"/>
      </w:pPr>
      <w:r w:rsidRPr="00ED1E9D">
        <w:rPr>
          <w:noProof/>
          <w:lang w:eastAsia="ru-RU"/>
        </w:rPr>
        <w:drawing>
          <wp:anchor distT="0" distB="0" distL="0" distR="5715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line">
              <wp:posOffset>-133350</wp:posOffset>
            </wp:positionV>
            <wp:extent cx="951230" cy="78168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E9D">
        <w:t>Администрация Томской области</w:t>
      </w:r>
    </w:p>
    <w:p w:rsidR="009C7436" w:rsidRPr="00ED1E9D" w:rsidRDefault="009C7436" w:rsidP="009C7436">
      <w:pPr>
        <w:pStyle w:val="western"/>
        <w:spacing w:before="0" w:after="0"/>
        <w:jc w:val="right"/>
      </w:pPr>
      <w:r w:rsidRPr="00ED1E9D">
        <w:t>Томская митрополия  Русской Православной Церкви</w:t>
      </w:r>
    </w:p>
    <w:p w:rsidR="009C7436" w:rsidRPr="00ED1E9D" w:rsidRDefault="009C7436" w:rsidP="009C7436">
      <w:pPr>
        <w:pStyle w:val="western"/>
        <w:spacing w:before="0" w:after="0"/>
        <w:jc w:val="right"/>
      </w:pPr>
      <w:r w:rsidRPr="00ED1E9D">
        <w:t xml:space="preserve">Совет ректоров вузов </w:t>
      </w:r>
      <w:proofErr w:type="gramStart"/>
      <w:r w:rsidRPr="00ED1E9D">
        <w:t>г</w:t>
      </w:r>
      <w:proofErr w:type="gramEnd"/>
      <w:r w:rsidRPr="00ED1E9D">
        <w:t>. Томска</w:t>
      </w:r>
    </w:p>
    <w:p w:rsidR="009C7436" w:rsidRPr="00ED1E9D" w:rsidRDefault="009C7436" w:rsidP="009C7436">
      <w:pPr>
        <w:pStyle w:val="western"/>
        <w:spacing w:before="0" w:after="0"/>
        <w:jc w:val="right"/>
      </w:pPr>
      <w:r w:rsidRPr="00ED1E9D">
        <w:t xml:space="preserve">Томский областной институт </w:t>
      </w:r>
      <w:proofErr w:type="spellStart"/>
      <w:r w:rsidRPr="00ED1E9D">
        <w:t>ПКиПРО</w:t>
      </w:r>
      <w:proofErr w:type="spellEnd"/>
    </w:p>
    <w:p w:rsidR="009C7436" w:rsidRPr="00ED1E9D" w:rsidRDefault="009C7436" w:rsidP="009C7436">
      <w:pPr>
        <w:pStyle w:val="western"/>
        <w:spacing w:before="0" w:after="0"/>
        <w:ind w:firstLine="547"/>
        <w:jc w:val="center"/>
      </w:pPr>
    </w:p>
    <w:p w:rsidR="005D6D37" w:rsidRDefault="005D6D37" w:rsidP="003407AF">
      <w:pPr>
        <w:pStyle w:val="western"/>
        <w:spacing w:before="0" w:after="0"/>
        <w:ind w:firstLine="547"/>
        <w:jc w:val="center"/>
        <w:rPr>
          <w:b/>
        </w:rPr>
      </w:pPr>
      <w:r>
        <w:rPr>
          <w:b/>
        </w:rPr>
        <w:t>ИНФОРМАЦИОННАЯ КАМПАНИЯ</w:t>
      </w:r>
    </w:p>
    <w:p w:rsidR="00F304D6" w:rsidRDefault="003407AF" w:rsidP="003407AF">
      <w:pPr>
        <w:pStyle w:val="western"/>
        <w:spacing w:before="0" w:after="0"/>
        <w:ind w:firstLine="547"/>
        <w:jc w:val="center"/>
        <w:rPr>
          <w:b/>
        </w:rPr>
      </w:pPr>
      <w:r w:rsidRPr="009B0674">
        <w:rPr>
          <w:b/>
        </w:rPr>
        <w:t>Дней славянской письменности и культуры в Томске</w:t>
      </w:r>
    </w:p>
    <w:p w:rsidR="003407AF" w:rsidRPr="009B0674" w:rsidRDefault="005D6D37" w:rsidP="003407AF">
      <w:pPr>
        <w:pStyle w:val="western"/>
        <w:spacing w:before="0" w:after="0"/>
        <w:ind w:firstLine="547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836"/>
        <w:gridCol w:w="7938"/>
      </w:tblGrid>
      <w:tr w:rsidR="003407AF" w:rsidRPr="0098467A" w:rsidTr="003407AF">
        <w:tc>
          <w:tcPr>
            <w:tcW w:w="2836" w:type="dxa"/>
          </w:tcPr>
          <w:p w:rsidR="003407AF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1.Освещение в интернет </w:t>
            </w:r>
            <w:proofErr w:type="gramStart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5FB8" w:rsidRPr="00445FB8" w:rsidRDefault="00445FB8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</w:t>
            </w:r>
            <w:proofErr w:type="spellEnd"/>
            <w:proofErr w:type="gramEnd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 о.Д.Землянов</w:t>
            </w:r>
          </w:p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1.1.Сайт Администрации Томской области: </w:t>
            </w:r>
            <w:hyperlink r:id="rId5" w:history="1">
              <w:r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http://tomsk.gov.ru/</w:t>
              </w:r>
            </w:hyperlink>
          </w:p>
          <w:p w:rsidR="003407AF" w:rsidRPr="0098467A" w:rsidRDefault="001321FB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.Сайт </w:t>
            </w:r>
            <w:proofErr w:type="gramStart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Колпашевской</w:t>
            </w:r>
            <w:proofErr w:type="spellEnd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 епархий: </w:t>
            </w:r>
            <w:hyperlink r:id="rId6" w:history="1">
              <w:r w:rsidR="003407AF"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http://pravoslavie.tomsk.ru/</w:t>
              </w:r>
            </w:hyperlink>
          </w:p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1.3.Сайт Дней  славянской письменности и культуры: </w:t>
            </w:r>
            <w:hyperlink r:id="rId7" w:history="1">
              <w:r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http://chtenia.ru/</w:t>
              </w:r>
            </w:hyperlink>
          </w:p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1.4.Сайт Департамента по культуре и туризму: </w:t>
            </w:r>
            <w:hyperlink r:id="rId8" w:history="1">
              <w:r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http://cultura.tomsk.gov.ru/</w:t>
              </w:r>
            </w:hyperlink>
          </w:p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1.5.Сайты Департаментов Томской области –</w:t>
            </w:r>
            <w:r w:rsidR="0013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партнёров чтений.</w:t>
            </w:r>
          </w:p>
        </w:tc>
      </w:tr>
      <w:tr w:rsidR="003407AF" w:rsidRPr="0098467A" w:rsidTr="00404C0B">
        <w:tc>
          <w:tcPr>
            <w:tcW w:w="2836" w:type="dxa"/>
          </w:tcPr>
          <w:p w:rsidR="003407AF" w:rsidRDefault="003407AF" w:rsidP="003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2..Телевидение </w:t>
            </w:r>
          </w:p>
          <w:p w:rsidR="00445FB8" w:rsidRPr="00445FB8" w:rsidRDefault="00445FB8" w:rsidP="0044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</w:t>
            </w:r>
            <w:proofErr w:type="spellEnd"/>
            <w:proofErr w:type="gramEnd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: Д. </w:t>
            </w:r>
            <w:proofErr w:type="spell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Луковской</w:t>
            </w:r>
            <w:proofErr w:type="spellEnd"/>
          </w:p>
          <w:p w:rsidR="00445FB8" w:rsidRPr="0098467A" w:rsidRDefault="00445FB8" w:rsidP="0034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2.1.Телеканал «Россия-Томск»</w:t>
            </w:r>
          </w:p>
          <w:p w:rsidR="003407AF" w:rsidRPr="0098467A" w:rsidRDefault="003407AF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2.2 Телеканал «Губернский»</w:t>
            </w:r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ролики чтений. </w:t>
            </w:r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Репортажи</w:t>
            </w:r>
            <w:proofErr w:type="gramEnd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освещающие проведение чтений.</w:t>
            </w:r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.Прямые эфиры с участием гостей чтений.</w:t>
            </w:r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Проведение ток шоу с участием гостей чтений, посвящённых вопросам, поднимаемым в рамках чтений.</w:t>
            </w:r>
          </w:p>
        </w:tc>
      </w:tr>
      <w:tr w:rsidR="003407AF" w:rsidRPr="0098467A" w:rsidTr="003407AF">
        <w:tc>
          <w:tcPr>
            <w:tcW w:w="2836" w:type="dxa"/>
          </w:tcPr>
          <w:p w:rsidR="003407AF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.Освещение на радио</w:t>
            </w:r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Отв.А.Слугин</w:t>
            </w:r>
            <w:proofErr w:type="spellEnd"/>
          </w:p>
        </w:tc>
        <w:tc>
          <w:tcPr>
            <w:tcW w:w="7938" w:type="dxa"/>
          </w:tcPr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.1.«Радио Благовест»: </w:t>
            </w:r>
            <w:hyperlink r:id="rId9" w:history="1">
              <w:r w:rsidR="003407AF"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http://radio-blagovest.ru/</w:t>
              </w:r>
            </w:hyperlink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1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 Томские радиостанции</w:t>
            </w:r>
            <w:proofErr w:type="gramStart"/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07AF" w:rsidRPr="0098467A" w:rsidTr="003407AF">
        <w:tc>
          <w:tcPr>
            <w:tcW w:w="2836" w:type="dxa"/>
          </w:tcPr>
          <w:p w:rsidR="003407AF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.Освещение в газетах</w:t>
            </w:r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Е.Маслич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.1.Томские епархиальные ведомости: </w:t>
            </w:r>
            <w:hyperlink r:id="rId10" w:history="1">
              <w:r w:rsidR="003407AF" w:rsidRPr="00984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http://pravoslavie.tomsk.ru/smi/1629/</w:t>
              </w:r>
            </w:hyperlink>
          </w:p>
          <w:p w:rsidR="003407AF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.2.Томские газеты.</w:t>
            </w:r>
          </w:p>
        </w:tc>
      </w:tr>
      <w:tr w:rsidR="003407AF" w:rsidRPr="0098467A" w:rsidTr="003407AF">
        <w:tc>
          <w:tcPr>
            <w:tcW w:w="2836" w:type="dxa"/>
          </w:tcPr>
          <w:p w:rsidR="003407AF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.Наружная реклама</w:t>
            </w:r>
          </w:p>
          <w:p w:rsidR="004F0709" w:rsidRPr="00445FB8" w:rsidRDefault="004F0709" w:rsidP="004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</w:t>
            </w:r>
            <w:proofErr w:type="spellEnd"/>
            <w:proofErr w:type="gramEnd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: Д. </w:t>
            </w:r>
            <w:proofErr w:type="spell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Луковской</w:t>
            </w:r>
            <w:proofErr w:type="spellEnd"/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8467A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.1.Размещение в городе баннеров и перетяг с высказываниями классиков русской литературы посвящённых теме чтений </w:t>
            </w:r>
          </w:p>
          <w:p w:rsidR="003407AF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1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407AF" w:rsidRPr="0098467A">
              <w:rPr>
                <w:rFonts w:ascii="Times New Roman" w:hAnsi="Times New Roman" w:cs="Times New Roman"/>
                <w:sz w:val="24"/>
                <w:szCs w:val="24"/>
              </w:rPr>
              <w:t>.Размещение афиш чтений на городских стендах</w:t>
            </w:r>
          </w:p>
          <w:p w:rsidR="0098467A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7A" w:rsidRPr="0098467A" w:rsidTr="00404C0B">
        <w:tc>
          <w:tcPr>
            <w:tcW w:w="2836" w:type="dxa"/>
          </w:tcPr>
          <w:p w:rsid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.Трансляция </w:t>
            </w:r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Л.Важова</w:t>
            </w:r>
            <w:proofErr w:type="spellEnd"/>
          </w:p>
        </w:tc>
        <w:tc>
          <w:tcPr>
            <w:tcW w:w="7938" w:type="dxa"/>
          </w:tcPr>
          <w:p w:rsidR="0098467A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Организация прямой трансляции в интернете пленарного заседания чтений, юбилейного концерта чтений.</w:t>
            </w:r>
          </w:p>
          <w:p w:rsidR="0098467A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7A" w:rsidRPr="0098467A" w:rsidTr="00404C0B">
        <w:tc>
          <w:tcPr>
            <w:tcW w:w="2836" w:type="dxa"/>
          </w:tcPr>
          <w:p w:rsid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.Пресс-центр</w:t>
            </w:r>
          </w:p>
          <w:p w:rsidR="004F0709" w:rsidRPr="00445FB8" w:rsidRDefault="004F0709" w:rsidP="004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</w:t>
            </w:r>
            <w:proofErr w:type="spellEnd"/>
            <w:proofErr w:type="gramEnd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: Д. </w:t>
            </w:r>
            <w:proofErr w:type="spell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Луковской</w:t>
            </w:r>
            <w:proofErr w:type="spellEnd"/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8467A" w:rsidRP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.1.Организация работы пресс-центра чтений (РИА Новости , </w:t>
            </w:r>
            <w:proofErr w:type="spellStart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атенькова</w:t>
            </w:r>
            <w:proofErr w:type="spellEnd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) включающая в свою программу встреч журналистов с гостями, учредителями чтений, авторами проектов.</w:t>
            </w:r>
          </w:p>
          <w:p w:rsidR="0098467A" w:rsidRPr="0098467A" w:rsidRDefault="0098467A" w:rsidP="004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1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.Пресс-конференция с участием гостей и учредителей чтений </w:t>
            </w:r>
          </w:p>
        </w:tc>
      </w:tr>
      <w:tr w:rsidR="0098467A" w:rsidRPr="0098467A" w:rsidTr="00404C0B">
        <w:tc>
          <w:tcPr>
            <w:tcW w:w="2836" w:type="dxa"/>
          </w:tcPr>
          <w:p w:rsid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.Конкурс </w:t>
            </w:r>
          </w:p>
          <w:p w:rsidR="004F0709" w:rsidRPr="0098467A" w:rsidRDefault="004F0709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В.Куренкова</w:t>
            </w:r>
          </w:p>
        </w:tc>
        <w:tc>
          <w:tcPr>
            <w:tcW w:w="7938" w:type="dxa"/>
          </w:tcPr>
          <w:p w:rsidR="0098467A" w:rsidRPr="00323311" w:rsidRDefault="00323311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11">
              <w:rPr>
                <w:rFonts w:ascii="Times New Roman" w:hAnsi="Times New Roman" w:cs="Times New Roman"/>
                <w:sz w:val="24"/>
                <w:szCs w:val="24"/>
              </w:rPr>
              <w:t>Конкурс среди  школьников , студентов  и профессиональных журналистов г</w:t>
            </w:r>
            <w:proofErr w:type="gramStart"/>
            <w:r w:rsidRPr="0032331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3311">
              <w:rPr>
                <w:rFonts w:ascii="Times New Roman" w:hAnsi="Times New Roman" w:cs="Times New Roman"/>
                <w:sz w:val="24"/>
                <w:szCs w:val="24"/>
              </w:rPr>
              <w:t xml:space="preserve">омска, направленный на освещение проведения чтений. </w:t>
            </w:r>
          </w:p>
        </w:tc>
      </w:tr>
      <w:tr w:rsidR="0098467A" w:rsidRPr="0098467A" w:rsidTr="00404C0B">
        <w:tc>
          <w:tcPr>
            <w:tcW w:w="2836" w:type="dxa"/>
          </w:tcPr>
          <w:p w:rsidR="0098467A" w:rsidRDefault="0098467A" w:rsidP="004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9.Рассылка</w:t>
            </w:r>
          </w:p>
          <w:p w:rsidR="004851DF" w:rsidRPr="0098467A" w:rsidRDefault="004851DF" w:rsidP="0048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</w:t>
            </w:r>
            <w:proofErr w:type="spellEnd"/>
            <w:proofErr w:type="gramEnd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: Д. </w:t>
            </w:r>
            <w:proofErr w:type="spellStart"/>
            <w:r w:rsidRPr="00445FB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Луковской</w:t>
            </w:r>
            <w:proofErr w:type="spellEnd"/>
          </w:p>
        </w:tc>
        <w:tc>
          <w:tcPr>
            <w:tcW w:w="7938" w:type="dxa"/>
          </w:tcPr>
          <w:p w:rsidR="0098467A" w:rsidRPr="0098467A" w:rsidRDefault="0098467A" w:rsidP="0048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и пресс-релизов среди СМИ г</w:t>
            </w:r>
            <w:proofErr w:type="gramStart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омска с приглашением принять участие в освещение чтений.</w:t>
            </w:r>
          </w:p>
        </w:tc>
      </w:tr>
      <w:tr w:rsidR="009B0674" w:rsidRPr="0098467A" w:rsidTr="003407AF">
        <w:tc>
          <w:tcPr>
            <w:tcW w:w="2836" w:type="dxa"/>
          </w:tcPr>
          <w:p w:rsidR="009B0674" w:rsidRPr="0098467A" w:rsidRDefault="003B2C33" w:rsidP="003B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.Фирменный набор  юбилейных чтений.</w:t>
            </w:r>
          </w:p>
        </w:tc>
        <w:tc>
          <w:tcPr>
            <w:tcW w:w="7938" w:type="dxa"/>
          </w:tcPr>
          <w:p w:rsidR="000C57F2" w:rsidRPr="0098467A" w:rsidRDefault="000C57F2" w:rsidP="00C9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B2C33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сборник. </w:t>
            </w:r>
            <w:r w:rsidR="004851D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 сборника </w:t>
            </w:r>
            <w:proofErr w:type="spellStart"/>
            <w:r w:rsidR="004851DF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proofErr w:type="gramStart"/>
            <w:r w:rsidR="004851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="0048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DA6" w:rsidRPr="0098467A" w:rsidRDefault="000C57F2" w:rsidP="00C9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2C33" w:rsidRPr="0098467A">
              <w:rPr>
                <w:rFonts w:ascii="Times New Roman" w:hAnsi="Times New Roman" w:cs="Times New Roman"/>
                <w:sz w:val="24"/>
                <w:szCs w:val="24"/>
              </w:rPr>
              <w:t>Программа чтений.</w:t>
            </w: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51D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48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DF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="004851D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B2C33" w:rsidRPr="0098467A" w:rsidRDefault="003B2C33" w:rsidP="004F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74" w:rsidRPr="0098467A" w:rsidTr="003407AF">
        <w:tc>
          <w:tcPr>
            <w:tcW w:w="2836" w:type="dxa"/>
          </w:tcPr>
          <w:p w:rsidR="009B0674" w:rsidRPr="0098467A" w:rsidRDefault="004851DF" w:rsidP="00C9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7DA6"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</w:t>
            </w:r>
            <w:proofErr w:type="spellStart"/>
            <w:r w:rsidR="003E7DA6" w:rsidRPr="0098467A">
              <w:rPr>
                <w:rFonts w:ascii="Times New Roman" w:hAnsi="Times New Roman" w:cs="Times New Roman"/>
                <w:sz w:val="24"/>
                <w:szCs w:val="24"/>
              </w:rPr>
              <w:t>промо-акции</w:t>
            </w:r>
            <w:proofErr w:type="spellEnd"/>
          </w:p>
        </w:tc>
        <w:tc>
          <w:tcPr>
            <w:tcW w:w="7938" w:type="dxa"/>
          </w:tcPr>
          <w:p w:rsidR="00EE5D97" w:rsidRPr="0098467A" w:rsidRDefault="00EE5D97" w:rsidP="0098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молодёжной акции «Узнай свой культурный уровень», с распространением пригласительных и буклетов чтений. </w:t>
            </w:r>
          </w:p>
        </w:tc>
      </w:tr>
    </w:tbl>
    <w:p w:rsidR="004851DF" w:rsidRDefault="004851DF" w:rsidP="0098467A">
      <w:pPr>
        <w:spacing w:after="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4851DF" w:rsidRDefault="004851DF" w:rsidP="0098467A">
      <w:pPr>
        <w:spacing w:after="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Контакты исполнителей:</w:t>
      </w:r>
    </w:p>
    <w:p w:rsidR="00445FB8" w:rsidRPr="00445FB8" w:rsidRDefault="00445FB8" w:rsidP="0098467A">
      <w:pPr>
        <w:spacing w:after="0"/>
        <w:jc w:val="center"/>
        <w:rPr>
          <w:rFonts w:ascii="Times New Roman" w:hAnsi="Times New Roman" w:cs="Times New Roman"/>
          <w:color w:val="373737"/>
          <w:sz w:val="23"/>
          <w:szCs w:val="23"/>
          <w:shd w:val="clear" w:color="auto" w:fill="FFFFFF"/>
        </w:rPr>
      </w:pPr>
      <w:r w:rsidRPr="00445FB8">
        <w:rPr>
          <w:rFonts w:ascii="Times New Roman" w:hAnsi="Times New Roman" w:cs="Times New Roman"/>
          <w:sz w:val="23"/>
          <w:szCs w:val="23"/>
          <w:shd w:val="clear" w:color="auto" w:fill="FFFFFF"/>
        </w:rPr>
        <w:t>Редактор епархиального сайта</w:t>
      </w:r>
      <w:r w:rsidR="004F0709">
        <w:rPr>
          <w:rFonts w:ascii="Times New Roman" w:hAnsi="Times New Roman" w:cs="Times New Roman"/>
          <w:sz w:val="23"/>
          <w:szCs w:val="23"/>
          <w:shd w:val="clear" w:color="auto" w:fill="FFFFFF"/>
        </w:rPr>
        <w:t>: о</w:t>
      </w:r>
      <w:proofErr w:type="gramStart"/>
      <w:r w:rsidR="004F0709">
        <w:rPr>
          <w:rFonts w:ascii="Times New Roman" w:hAnsi="Times New Roman" w:cs="Times New Roman"/>
          <w:sz w:val="23"/>
          <w:szCs w:val="23"/>
          <w:shd w:val="clear" w:color="auto" w:fill="FFFFFF"/>
        </w:rPr>
        <w:t>.Д</w:t>
      </w:r>
      <w:proofErr w:type="gramEnd"/>
      <w:r w:rsidR="004F07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ионисий </w:t>
      </w:r>
      <w:r w:rsidRPr="00445FB8">
        <w:rPr>
          <w:rFonts w:ascii="Times New Roman" w:hAnsi="Times New Roman" w:cs="Times New Roman"/>
          <w:sz w:val="23"/>
          <w:szCs w:val="23"/>
          <w:shd w:val="clear" w:color="auto" w:fill="FFFFFF"/>
        </w:rPr>
        <w:t>Землянов</w:t>
      </w:r>
      <w:r w:rsidRPr="00445FB8">
        <w:rPr>
          <w:rFonts w:ascii="Times New Roman" w:hAnsi="Times New Roman" w:cs="Times New Roman"/>
          <w:color w:val="373737"/>
          <w:sz w:val="23"/>
          <w:szCs w:val="23"/>
          <w:shd w:val="clear" w:color="auto" w:fill="FFFFFF"/>
        </w:rPr>
        <w:t xml:space="preserve">:т.89039550550, </w:t>
      </w:r>
      <w:hyperlink r:id="rId11" w:history="1">
        <w:r w:rsidRPr="00445FB8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dionisyzemlyanov@gmail.com</w:t>
        </w:r>
      </w:hyperlink>
    </w:p>
    <w:p w:rsidR="003407AF" w:rsidRPr="00445FB8" w:rsidRDefault="00445FB8" w:rsidP="0098467A">
      <w:pPr>
        <w:spacing w:after="0"/>
        <w:jc w:val="center"/>
        <w:rPr>
          <w:rStyle w:val="emails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45FB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Пресс-центр Администрации: Дмитрий </w:t>
      </w:r>
      <w:proofErr w:type="spellStart"/>
      <w:r w:rsidRPr="00445FB8">
        <w:rPr>
          <w:rFonts w:ascii="Times New Roman" w:hAnsi="Times New Roman" w:cs="Times New Roman"/>
          <w:sz w:val="23"/>
          <w:szCs w:val="23"/>
          <w:shd w:val="clear" w:color="auto" w:fill="FFFFFF"/>
        </w:rPr>
        <w:t>Луковской</w:t>
      </w:r>
      <w:proofErr w:type="spellEnd"/>
      <w:r w:rsidRPr="00445FB8">
        <w:rPr>
          <w:rFonts w:ascii="Times New Roman" w:hAnsi="Times New Roman" w:cs="Times New Roman"/>
          <w:color w:val="373737"/>
          <w:sz w:val="23"/>
          <w:szCs w:val="23"/>
          <w:shd w:val="clear" w:color="auto" w:fill="FFFFFF"/>
        </w:rPr>
        <w:t>, т.516771 , </w:t>
      </w:r>
      <w:hyperlink r:id="rId12" w:history="1">
        <w:r w:rsidRPr="00445FB8">
          <w:rPr>
            <w:rStyle w:val="a6"/>
            <w:rFonts w:ascii="Times New Roman" w:hAnsi="Times New Roman" w:cs="Times New Roman"/>
            <w:color w:val="005FAB"/>
            <w:sz w:val="23"/>
            <w:szCs w:val="23"/>
            <w:bdr w:val="none" w:sz="0" w:space="0" w:color="auto" w:frame="1"/>
            <w:shd w:val="clear" w:color="auto" w:fill="FFFFFF"/>
          </w:rPr>
          <w:t>lukovski@tomsk.gov.ru</w:t>
        </w:r>
      </w:hyperlink>
    </w:p>
    <w:p w:rsidR="00445FB8" w:rsidRPr="00445FB8" w:rsidRDefault="00445FB8" w:rsidP="0098467A">
      <w:pPr>
        <w:spacing w:after="0"/>
        <w:jc w:val="center"/>
        <w:rPr>
          <w:rStyle w:val="emails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45FB8">
        <w:rPr>
          <w:rStyle w:val="emails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Куратор информационного конкурса: Виктория Куренкова, т.89528812639, </w:t>
      </w:r>
      <w:hyperlink r:id="rId13" w:history="1">
        <w:r w:rsidRPr="00445FB8">
          <w:rPr>
            <w:rStyle w:val="a6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madam-vika@mail.ru</w:t>
        </w:r>
      </w:hyperlink>
    </w:p>
    <w:p w:rsidR="00445FB8" w:rsidRPr="009343DF" w:rsidRDefault="00445FB8" w:rsidP="0098467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43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Редактор «Радио </w:t>
      </w:r>
      <w:r w:rsidR="004851D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Благовест</w:t>
      </w:r>
      <w:r w:rsidRPr="009343DF">
        <w:rPr>
          <w:rFonts w:ascii="Times New Roman" w:hAnsi="Times New Roman" w:cs="Times New Roman"/>
          <w:color w:val="000000"/>
          <w:spacing w:val="-1"/>
          <w:sz w:val="24"/>
          <w:szCs w:val="24"/>
        </w:rPr>
        <w:t>» :о</w:t>
      </w:r>
      <w:proofErr w:type="gramStart"/>
      <w:r w:rsidRPr="009343D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4F070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 w:rsidR="004F07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нтоний </w:t>
      </w:r>
      <w:proofErr w:type="spellStart"/>
      <w:r w:rsidRPr="009343D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Слугин</w:t>
      </w:r>
      <w:proofErr w:type="spellEnd"/>
      <w:r w:rsidRPr="009343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т.89138654625, </w:t>
      </w:r>
      <w:hyperlink r:id="rId14" w:history="1">
        <w:r w:rsidRPr="009343D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aslugin-07@mail.ru</w:t>
        </w:r>
      </w:hyperlink>
    </w:p>
    <w:p w:rsidR="00445FB8" w:rsidRPr="009343DF" w:rsidRDefault="009343DF" w:rsidP="0098467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51DF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 газеты «Епархиальные ведомости»</w:t>
      </w:r>
      <w:r w:rsidR="004F0709" w:rsidRPr="004851DF">
        <w:rPr>
          <w:rFonts w:ascii="Times New Roman" w:hAnsi="Times New Roman" w:cs="Times New Roman"/>
          <w:sz w:val="24"/>
          <w:szCs w:val="24"/>
          <w:shd w:val="clear" w:color="auto" w:fill="FFFFFF"/>
        </w:rPr>
        <w:t>: о</w:t>
      </w:r>
      <w:proofErr w:type="gramStart"/>
      <w:r w:rsidR="004F0709" w:rsidRPr="004851DF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4F0709" w:rsidRPr="00485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вгений </w:t>
      </w:r>
      <w:proofErr w:type="spellStart"/>
      <w:r w:rsidRPr="004851DF">
        <w:rPr>
          <w:rFonts w:ascii="Times New Roman" w:hAnsi="Times New Roman" w:cs="Times New Roman"/>
          <w:sz w:val="24"/>
          <w:szCs w:val="24"/>
          <w:shd w:val="clear" w:color="auto" w:fill="FFFFFF"/>
        </w:rPr>
        <w:t>Маслич</w:t>
      </w:r>
      <w:proofErr w:type="spellEnd"/>
      <w:r w:rsidRPr="00934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89539171771, </w:t>
      </w:r>
      <w:hyperlink r:id="rId15" w:history="1">
        <w:r w:rsidRPr="009343D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e.maslich@yandex.ru</w:t>
        </w:r>
      </w:hyperlink>
    </w:p>
    <w:p w:rsidR="004F0709" w:rsidRDefault="004F0709" w:rsidP="0098467A">
      <w:pPr>
        <w:spacing w:after="0"/>
        <w:jc w:val="center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Куратор чтений от Департамента по культуре</w:t>
      </w:r>
      <w:proofErr w:type="gramStart"/>
      <w:r w:rsidR="004851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89610954542,</w:t>
      </w:r>
      <w:r w:rsidRPr="004F0709">
        <w:t xml:space="preserve"> </w:t>
      </w:r>
      <w:hyperlink r:id="rId16" w:history="1">
        <w:r w:rsidRPr="00355ADF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lvazova@mail.ru</w:t>
        </w:r>
      </w:hyperlink>
    </w:p>
    <w:p w:rsidR="004851DF" w:rsidRDefault="004851DF" w:rsidP="00984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1DF">
        <w:rPr>
          <w:rFonts w:ascii="Times New Roman" w:hAnsi="Times New Roman" w:cs="Times New Roman"/>
          <w:sz w:val="24"/>
          <w:szCs w:val="24"/>
        </w:rPr>
        <w:t>Редактор сборника чтений : о</w:t>
      </w:r>
      <w:proofErr w:type="gramStart"/>
      <w:r w:rsidRPr="004851D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851DF">
        <w:rPr>
          <w:rFonts w:ascii="Times New Roman" w:hAnsi="Times New Roman" w:cs="Times New Roman"/>
          <w:sz w:val="24"/>
          <w:szCs w:val="24"/>
        </w:rPr>
        <w:t xml:space="preserve">ндрей Носков: т.89138864917, </w:t>
      </w:r>
      <w:hyperlink r:id="rId17" w:history="1">
        <w:r w:rsidRPr="004851DF">
          <w:rPr>
            <w:rStyle w:val="a6"/>
            <w:rFonts w:ascii="Times New Roman" w:hAnsi="Times New Roman" w:cs="Times New Roman"/>
            <w:sz w:val="24"/>
            <w:szCs w:val="24"/>
          </w:rPr>
          <w:t>oroik.tomsk@mail.ru</w:t>
        </w:r>
      </w:hyperlink>
    </w:p>
    <w:p w:rsidR="004851DF" w:rsidRPr="004851DF" w:rsidRDefault="004851DF" w:rsidP="0098467A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 программы чтений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т.896227851627, </w:t>
      </w:r>
      <w:hyperlink r:id="rId18" w:history="1">
        <w:r w:rsidRPr="00784E9F">
          <w:rPr>
            <w:rStyle w:val="a6"/>
            <w:rFonts w:ascii="Times New Roman" w:hAnsi="Times New Roman" w:cs="Times New Roman"/>
            <w:sz w:val="24"/>
            <w:szCs w:val="24"/>
          </w:rPr>
          <w:t>nastyk78@mail.ru</w:t>
        </w:r>
      </w:hyperlink>
    </w:p>
    <w:sectPr w:rsidR="004851DF" w:rsidRPr="004851DF" w:rsidSect="00445FB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436"/>
    <w:rsid w:val="0002408C"/>
    <w:rsid w:val="000C57F2"/>
    <w:rsid w:val="001321FB"/>
    <w:rsid w:val="001571BB"/>
    <w:rsid w:val="002203C6"/>
    <w:rsid w:val="002929EF"/>
    <w:rsid w:val="00323311"/>
    <w:rsid w:val="003407AF"/>
    <w:rsid w:val="00365C02"/>
    <w:rsid w:val="003B2C33"/>
    <w:rsid w:val="003E7DA6"/>
    <w:rsid w:val="00445FB8"/>
    <w:rsid w:val="004851DF"/>
    <w:rsid w:val="004A4E92"/>
    <w:rsid w:val="004F0709"/>
    <w:rsid w:val="005D6D37"/>
    <w:rsid w:val="007122B2"/>
    <w:rsid w:val="008F68A6"/>
    <w:rsid w:val="009343DF"/>
    <w:rsid w:val="0098467A"/>
    <w:rsid w:val="009B0674"/>
    <w:rsid w:val="009C7436"/>
    <w:rsid w:val="00AA7BDD"/>
    <w:rsid w:val="00BC6691"/>
    <w:rsid w:val="00C16904"/>
    <w:rsid w:val="00C529C0"/>
    <w:rsid w:val="00C83B27"/>
    <w:rsid w:val="00CD5675"/>
    <w:rsid w:val="00ED1E9D"/>
    <w:rsid w:val="00EE5D97"/>
    <w:rsid w:val="00F3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74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9C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1E9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B2C33"/>
    <w:rPr>
      <w:b/>
      <w:bCs/>
    </w:rPr>
  </w:style>
  <w:style w:type="character" w:customStyle="1" w:styleId="apple-converted-space">
    <w:name w:val="apple-converted-space"/>
    <w:basedOn w:val="a0"/>
    <w:rsid w:val="003B2C33"/>
  </w:style>
  <w:style w:type="character" w:customStyle="1" w:styleId="emails">
    <w:name w:val="emails"/>
    <w:basedOn w:val="a0"/>
    <w:rsid w:val="0044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tomsk.gov.ru/" TargetMode="External"/><Relationship Id="rId13" Type="http://schemas.openxmlformats.org/officeDocument/2006/relationships/hyperlink" Target="mailto:madam-vika@mail.ru" TargetMode="External"/><Relationship Id="rId18" Type="http://schemas.openxmlformats.org/officeDocument/2006/relationships/hyperlink" Target="mailto:nastyk7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tenia.ru/" TargetMode="External"/><Relationship Id="rId12" Type="http://schemas.openxmlformats.org/officeDocument/2006/relationships/hyperlink" Target="mailto:lukovski@tomsk.gov.ru" TargetMode="External"/><Relationship Id="rId17" Type="http://schemas.openxmlformats.org/officeDocument/2006/relationships/hyperlink" Target="mailto:oroik.toms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vazov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slavie.tomsk.ru/" TargetMode="External"/><Relationship Id="rId11" Type="http://schemas.openxmlformats.org/officeDocument/2006/relationships/hyperlink" Target="mailto:dionisyzemlyanov@gmail.com" TargetMode="External"/><Relationship Id="rId5" Type="http://schemas.openxmlformats.org/officeDocument/2006/relationships/hyperlink" Target="http://tomsk.gov.ru/" TargetMode="External"/><Relationship Id="rId15" Type="http://schemas.openxmlformats.org/officeDocument/2006/relationships/hyperlink" Target="mailto:e.maslich@yandex.ru" TargetMode="External"/><Relationship Id="rId10" Type="http://schemas.openxmlformats.org/officeDocument/2006/relationships/hyperlink" Target="http://pravoslavie.tomsk.ru/smi/1629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adio-blagovest.ru/" TargetMode="External"/><Relationship Id="rId14" Type="http://schemas.openxmlformats.org/officeDocument/2006/relationships/hyperlink" Target="mailto:aslugin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2015-03-24T02:01:00Z</dcterms:created>
  <dcterms:modified xsi:type="dcterms:W3CDTF">2016-03-03T04:59:00Z</dcterms:modified>
</cp:coreProperties>
</file>